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949C" w14:textId="6A8602B7" w:rsidR="00FA5665" w:rsidRPr="00FA5665" w:rsidRDefault="005408E3" w:rsidP="00FA5665">
      <w:pPr>
        <w:jc w:val="center"/>
        <w:rPr>
          <w:rFonts w:ascii="PT Sans" w:hAnsi="PT Sans"/>
          <w:b/>
          <w:bCs/>
          <w:color w:val="000000"/>
          <w:sz w:val="26"/>
          <w:szCs w:val="26"/>
        </w:rPr>
      </w:pPr>
      <w:r w:rsidRPr="005408E3">
        <w:rPr>
          <w:rFonts w:ascii="PT Sans" w:hAnsi="PT Sans"/>
          <w:b/>
          <w:bCs/>
          <w:color w:val="000000"/>
          <w:sz w:val="26"/>
          <w:szCs w:val="26"/>
        </w:rPr>
        <w:t xml:space="preserve">Инструкция по подаче заявок на внесение </w:t>
      </w:r>
      <w:r w:rsidR="00FA5665" w:rsidRPr="00FA5665">
        <w:rPr>
          <w:rFonts w:ascii="PT Sans" w:hAnsi="PT Sans"/>
          <w:b/>
          <w:bCs/>
          <w:color w:val="000000"/>
          <w:sz w:val="26"/>
          <w:szCs w:val="26"/>
        </w:rPr>
        <w:t xml:space="preserve">НМГ в перечень НСУ на основании </w:t>
      </w:r>
      <w:bookmarkStart w:id="0" w:name="_Hlk95737164"/>
      <w:r w:rsidR="00FA5665" w:rsidRPr="00FA5665">
        <w:rPr>
          <w:rFonts w:ascii="PT Sans" w:hAnsi="PT Sans"/>
          <w:b/>
          <w:bCs/>
          <w:color w:val="000000"/>
          <w:sz w:val="26"/>
          <w:szCs w:val="26"/>
        </w:rPr>
        <w:t>Постановления Правительства РФ от 22 сентября 2014 г. N 968</w:t>
      </w:r>
    </w:p>
    <w:p w14:paraId="4C48D72C" w14:textId="77777777" w:rsidR="00FA5665" w:rsidRPr="00FA5665" w:rsidRDefault="00FA5665" w:rsidP="00FA5665">
      <w:pPr>
        <w:jc w:val="center"/>
        <w:rPr>
          <w:rFonts w:ascii="PT Sans" w:hAnsi="PT Sans"/>
          <w:b/>
          <w:bCs/>
          <w:color w:val="000000"/>
          <w:sz w:val="26"/>
          <w:szCs w:val="26"/>
        </w:rPr>
      </w:pPr>
      <w:r w:rsidRPr="00FA5665">
        <w:rPr>
          <w:rFonts w:ascii="PT Sans" w:hAnsi="PT Sans"/>
          <w:b/>
          <w:bCs/>
          <w:color w:val="000000"/>
          <w:sz w:val="26"/>
          <w:szCs w:val="26"/>
        </w:rPr>
        <w:t>"О порядке формирования перечней медицинских изделий"</w:t>
      </w:r>
    </w:p>
    <w:bookmarkEnd w:id="0"/>
    <w:p w14:paraId="21739D29" w14:textId="77777777" w:rsidR="00FA5665" w:rsidRPr="00FA5665" w:rsidRDefault="00FA5665" w:rsidP="00FA5665">
      <w:pPr>
        <w:jc w:val="center"/>
        <w:rPr>
          <w:rFonts w:ascii="PT Sans" w:hAnsi="PT Sans"/>
          <w:b/>
          <w:bCs/>
          <w:color w:val="000000"/>
          <w:sz w:val="26"/>
          <w:szCs w:val="26"/>
        </w:rPr>
      </w:pPr>
    </w:p>
    <w:p w14:paraId="43F3A09F" w14:textId="32285DFC" w:rsidR="00FA5665" w:rsidRDefault="005408E3" w:rsidP="00FA5665">
      <w:pPr>
        <w:jc w:val="both"/>
        <w:rPr>
          <w:color w:val="000000"/>
          <w:sz w:val="26"/>
          <w:szCs w:val="26"/>
        </w:rPr>
      </w:pPr>
      <w:r w:rsidRPr="005408E3">
        <w:rPr>
          <w:rFonts w:ascii="PT Sans" w:hAnsi="PT Sans"/>
          <w:color w:val="000000"/>
          <w:sz w:val="26"/>
          <w:szCs w:val="26"/>
        </w:rPr>
        <w:t xml:space="preserve">Заявка подается в </w:t>
      </w:r>
      <w:r w:rsidR="00FA5665" w:rsidRPr="00FA5665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комиссию Министерств</w:t>
      </w:r>
      <w:r w:rsidR="00FA5665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="00FA5665" w:rsidRPr="00FA5665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здравоохранения Российско</w:t>
      </w:r>
      <w:r w:rsidR="00FA5665">
        <w:rPr>
          <w:rFonts w:eastAsia="Times New Roman" w:cs="Times New Roman"/>
          <w:color w:val="000000"/>
          <w:sz w:val="26"/>
          <w:szCs w:val="26"/>
          <w:lang w:eastAsia="ru-RU"/>
        </w:rPr>
        <w:t>й</w:t>
      </w:r>
      <w:r w:rsidR="00FA5665" w:rsidRPr="00FA5665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Федерации по формированию перечней медицинских</w:t>
      </w:r>
      <w:r w:rsidR="00FA5665" w:rsidRPr="00FA5665">
        <w:rPr>
          <w:rFonts w:ascii="PT Sans" w:hAnsi="PT Sans"/>
          <w:color w:val="000000"/>
          <w:sz w:val="26"/>
          <w:szCs w:val="26"/>
        </w:rPr>
        <w:t xml:space="preserve"> изделий</w:t>
      </w:r>
    </w:p>
    <w:p w14:paraId="66AA989C" w14:textId="754F0979" w:rsidR="00FA5665" w:rsidRPr="00FA5665" w:rsidRDefault="00FA5665" w:rsidP="00FA5665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5665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Предложение направляется заявителем на бумажном носителе или в форме электронного документа с приложением соответствующих документов и сведений</w:t>
      </w:r>
    </w:p>
    <w:p w14:paraId="490EBE71" w14:textId="0D14E2D7" w:rsidR="005408E3" w:rsidRPr="003F221E" w:rsidRDefault="005408E3" w:rsidP="00FA5665">
      <w:pPr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3F221E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В форме заявки необходимо заполнить раздел 2 </w:t>
      </w:r>
      <w:r w:rsidR="003F221E" w:rsidRPr="003F221E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«Информация о заявителе»</w:t>
      </w:r>
    </w:p>
    <w:p w14:paraId="1CE38F05" w14:textId="2342FB63" w:rsidR="003F221E" w:rsidRPr="003F221E" w:rsidRDefault="003F221E" w:rsidP="005408E3">
      <w:pPr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3F221E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В конце заявки дата, подпись руководителя, желательно печать организации</w:t>
      </w:r>
    </w:p>
    <w:p w14:paraId="5BB2CBD8" w14:textId="67DAED08" w:rsidR="003F221E" w:rsidRDefault="003F221E" w:rsidP="005408E3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F221E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К заявке можно приложить сопроводительное письмо</w:t>
      </w:r>
      <w:r w:rsidR="00F631C3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. </w:t>
      </w:r>
      <w:r w:rsidRPr="003F221E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Письмо </w:t>
      </w:r>
      <w:r w:rsidR="0078417F" w:rsidRPr="0078417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необходимо написать на бланке организации, </w:t>
      </w:r>
      <w:r w:rsidRPr="003F221E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также подписывается руководителем, желательно поставить печать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54C43268" w14:textId="481623F6" w:rsidR="00F631C3" w:rsidRDefault="00F631C3" w:rsidP="005408E3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631C3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Ссылка на электронную приемную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: </w:t>
      </w:r>
      <w:r w:rsidRPr="00F631C3">
        <w:rPr>
          <w:rFonts w:eastAsia="Times New Roman" w:cs="Times New Roman"/>
          <w:color w:val="000000"/>
          <w:sz w:val="26"/>
          <w:szCs w:val="26"/>
          <w:lang w:eastAsia="ru-RU"/>
        </w:rPr>
        <w:t>https://minzdrav.gov.ru/reception/appeals/new</w:t>
      </w:r>
    </w:p>
    <w:p w14:paraId="3677C035" w14:textId="3F45A50C" w:rsidR="005408E3" w:rsidRPr="005408E3" w:rsidRDefault="005408E3">
      <w:pPr>
        <w:rPr>
          <w:rFonts w:ascii="PT Sans" w:hAnsi="PT Sans"/>
          <w:color w:val="000000"/>
          <w:sz w:val="26"/>
          <w:szCs w:val="26"/>
        </w:rPr>
      </w:pPr>
      <w:r w:rsidRPr="005408E3">
        <w:rPr>
          <w:rFonts w:ascii="PT Sans" w:hAnsi="PT Sans"/>
          <w:b/>
          <w:bCs/>
          <w:color w:val="000000"/>
          <w:sz w:val="26"/>
          <w:szCs w:val="26"/>
        </w:rPr>
        <w:t>Адрес электронной почты:</w:t>
      </w:r>
      <w:r w:rsidRPr="005408E3">
        <w:rPr>
          <w:rFonts w:ascii="PT Sans" w:hAnsi="PT Sans"/>
          <w:color w:val="000000"/>
          <w:sz w:val="26"/>
          <w:szCs w:val="26"/>
        </w:rPr>
        <w:t> info@rosminzdrav.ru </w:t>
      </w:r>
    </w:p>
    <w:p w14:paraId="6DD9959F" w14:textId="146E6D03" w:rsidR="005408E3" w:rsidRDefault="005408E3">
      <w:pPr>
        <w:rPr>
          <w:rFonts w:ascii="PT Sans" w:hAnsi="PT Sans"/>
          <w:color w:val="000000"/>
          <w:sz w:val="26"/>
          <w:szCs w:val="26"/>
        </w:rPr>
      </w:pPr>
      <w:r w:rsidRPr="005408E3">
        <w:rPr>
          <w:rFonts w:ascii="PT Sans" w:hAnsi="PT Sans"/>
          <w:b/>
          <w:bCs/>
          <w:color w:val="000000"/>
          <w:sz w:val="26"/>
          <w:szCs w:val="26"/>
        </w:rPr>
        <w:t>Адрес:</w:t>
      </w:r>
      <w:r w:rsidRPr="005408E3">
        <w:rPr>
          <w:rFonts w:ascii="PT Sans" w:hAnsi="PT Sans"/>
          <w:color w:val="000000"/>
          <w:sz w:val="26"/>
          <w:szCs w:val="26"/>
        </w:rPr>
        <w:t> 127994, ГСП-4, г. Москва, Рахмановский пер, д. 3</w:t>
      </w:r>
    </w:p>
    <w:p w14:paraId="6B58BAFE" w14:textId="5AF69AEA" w:rsidR="00F631C3" w:rsidRPr="00F631C3" w:rsidRDefault="00F631C3" w:rsidP="00F631C3">
      <w:pPr>
        <w:jc w:val="both"/>
        <w:rPr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Электронные обращения желательно продублировать заказным почтовым обращением с описью вложения</w:t>
      </w:r>
      <w:r w:rsidR="00B649D9">
        <w:rPr>
          <w:rFonts w:ascii="PT Sans" w:hAnsi="PT Sans"/>
          <w:color w:val="000000"/>
          <w:sz w:val="26"/>
          <w:szCs w:val="26"/>
        </w:rPr>
        <w:t>.</w:t>
      </w:r>
    </w:p>
    <w:p w14:paraId="627B2652" w14:textId="77777777" w:rsidR="005408E3" w:rsidRPr="005408E3" w:rsidRDefault="005408E3">
      <w:pPr>
        <w:rPr>
          <w:color w:val="000000"/>
          <w:sz w:val="26"/>
          <w:szCs w:val="26"/>
        </w:rPr>
      </w:pPr>
    </w:p>
    <w:sectPr w:rsidR="005408E3" w:rsidRPr="0054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E3"/>
    <w:rsid w:val="003F221E"/>
    <w:rsid w:val="005408E3"/>
    <w:rsid w:val="00746DD9"/>
    <w:rsid w:val="0078417F"/>
    <w:rsid w:val="00A17611"/>
    <w:rsid w:val="00B649D9"/>
    <w:rsid w:val="00DF0ADE"/>
    <w:rsid w:val="00F631C3"/>
    <w:rsid w:val="00F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487F"/>
  <w15:chartTrackingRefBased/>
  <w15:docId w15:val="{B184C436-B302-4424-B8C2-29D80D5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 Панков</dc:creator>
  <cp:keywords/>
  <dc:description/>
  <cp:lastModifiedBy>Леша Панков</cp:lastModifiedBy>
  <cp:revision>3</cp:revision>
  <dcterms:created xsi:type="dcterms:W3CDTF">2022-02-14T09:09:00Z</dcterms:created>
  <dcterms:modified xsi:type="dcterms:W3CDTF">2022-02-14T10:21:00Z</dcterms:modified>
</cp:coreProperties>
</file>